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B5" w:rsidRDefault="002718B5" w:rsidP="002718B5">
      <w:pPr>
        <w:ind w:left="-709"/>
        <w:rPr>
          <w:b/>
        </w:rPr>
      </w:pPr>
      <w:r w:rsidRPr="00FF33CB">
        <w:rPr>
          <w:b/>
        </w:rPr>
        <w:object w:dxaOrig="7905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62.25pt" o:ole="">
            <v:imagedata r:id="rId8" o:title=""/>
          </v:shape>
          <o:OLEObject Type="Embed" ProgID="AcroExch.Document.DC" ShapeID="_x0000_i1025" DrawAspect="Content" ObjectID="_1551853974" r:id="rId9"/>
        </w:object>
      </w:r>
    </w:p>
    <w:p w:rsidR="002718B5" w:rsidRDefault="002718B5" w:rsidP="002718B5">
      <w:pPr>
        <w:pStyle w:val="NoSpacing"/>
        <w:ind w:left="-426"/>
        <w:rPr>
          <w:b/>
          <w:sz w:val="24"/>
        </w:rPr>
      </w:pPr>
      <w:r>
        <w:rPr>
          <w:b/>
          <w:sz w:val="24"/>
        </w:rPr>
        <w:t>Director of Studies</w:t>
      </w:r>
    </w:p>
    <w:p w:rsidR="00C01883" w:rsidRPr="002718B5" w:rsidRDefault="00C01883" w:rsidP="002718B5">
      <w:pPr>
        <w:pStyle w:val="NoSpacing"/>
        <w:ind w:left="-426"/>
        <w:rPr>
          <w:b/>
          <w:sz w:val="24"/>
        </w:rPr>
      </w:pPr>
    </w:p>
    <w:p w:rsidR="009A6D83" w:rsidRDefault="002718B5" w:rsidP="002718B5">
      <w:pPr>
        <w:pStyle w:val="NoSpacing"/>
        <w:ind w:left="-426"/>
      </w:pPr>
      <w:r>
        <w:rPr>
          <w:b/>
        </w:rPr>
        <w:t>C</w:t>
      </w:r>
      <w:r w:rsidR="004A673A" w:rsidRPr="00C06E54">
        <w:rPr>
          <w:b/>
        </w:rPr>
        <w:t>ontract:</w:t>
      </w:r>
      <w:r w:rsidR="004A673A">
        <w:t xml:space="preserve">  Full-time, permanent (three month probationary period)</w:t>
      </w:r>
    </w:p>
    <w:p w:rsidR="009A6D83" w:rsidRDefault="009A6D83" w:rsidP="002718B5">
      <w:pPr>
        <w:pStyle w:val="NoSpacing"/>
        <w:ind w:left="-426"/>
      </w:pPr>
      <w:r w:rsidRPr="00C06E54">
        <w:rPr>
          <w:b/>
        </w:rPr>
        <w:t>Hours of work:</w:t>
      </w:r>
      <w:r>
        <w:t xml:space="preserve">  08 30 – 17 00 with additional hours as required by the needs of the job.</w:t>
      </w:r>
    </w:p>
    <w:p w:rsidR="004A673A" w:rsidRDefault="004A673A" w:rsidP="002718B5">
      <w:pPr>
        <w:pStyle w:val="NoSpacing"/>
        <w:ind w:left="-426"/>
      </w:pPr>
      <w:r w:rsidRPr="00C06E54">
        <w:rPr>
          <w:b/>
        </w:rPr>
        <w:t>Start Date:</w:t>
      </w:r>
      <w:r>
        <w:t xml:space="preserve">  </w:t>
      </w:r>
      <w:r w:rsidR="00DF1EF3">
        <w:t>Immediate</w:t>
      </w:r>
    </w:p>
    <w:p w:rsidR="004A673A" w:rsidRDefault="004A673A" w:rsidP="002718B5">
      <w:pPr>
        <w:pStyle w:val="NoSpacing"/>
        <w:ind w:left="-426"/>
      </w:pPr>
      <w:r w:rsidRPr="00C06E54">
        <w:rPr>
          <w:b/>
        </w:rPr>
        <w:t xml:space="preserve">Salary:  </w:t>
      </w:r>
      <w:r w:rsidR="00E82353">
        <w:t>on application</w:t>
      </w:r>
    </w:p>
    <w:p w:rsidR="002718B5" w:rsidRDefault="002718B5" w:rsidP="002718B5">
      <w:pPr>
        <w:pStyle w:val="NoSpacing"/>
        <w:ind w:left="-426"/>
      </w:pPr>
    </w:p>
    <w:p w:rsidR="002718B5" w:rsidRPr="002718B5" w:rsidRDefault="00D62DDA" w:rsidP="002718B5">
      <w:pPr>
        <w:ind w:left="-426"/>
        <w:rPr>
          <w:rFonts w:ascii="Calibri" w:eastAsia="Calibri" w:hAnsi="Calibri" w:cs="Calibri"/>
          <w:color w:val="000000"/>
          <w:szCs w:val="20"/>
          <w:lang w:eastAsia="en-GB"/>
        </w:rPr>
      </w:pPr>
      <w:r>
        <w:t>The Director</w:t>
      </w:r>
      <w:r w:rsidR="00462AC6">
        <w:t xml:space="preserve"> of Studies is responsible for </w:t>
      </w:r>
      <w:r>
        <w:t>all aspects of the academic management of the school</w:t>
      </w:r>
      <w:r w:rsidR="002718B5">
        <w:t xml:space="preserve"> and is under the management of the Director. </w:t>
      </w:r>
      <w:r w:rsidR="002718B5" w:rsidRPr="002718B5">
        <w:rPr>
          <w:rFonts w:ascii="Calibri" w:eastAsia="Calibri" w:hAnsi="Calibri" w:cs="Calibri"/>
          <w:color w:val="000000"/>
          <w:szCs w:val="20"/>
          <w:lang w:eastAsia="en-GB"/>
        </w:rPr>
        <w:t>The post holder will be part of a small, busy team working to deliver a varied and appealing education programme to international students aged 11-18.</w:t>
      </w:r>
      <w:r w:rsidR="00EB3A5B">
        <w:rPr>
          <w:rFonts w:ascii="Calibri" w:eastAsia="Calibri" w:hAnsi="Calibri" w:cs="Calibri"/>
          <w:color w:val="000000"/>
          <w:szCs w:val="20"/>
          <w:lang w:eastAsia="en-GB"/>
        </w:rPr>
        <w:t xml:space="preserve"> </w:t>
      </w:r>
      <w:bookmarkStart w:id="0" w:name="_GoBack"/>
      <w:r w:rsidR="00EB3A5B">
        <w:rPr>
          <w:rFonts w:ascii="Calibri" w:eastAsia="Calibri" w:hAnsi="Calibri" w:cs="Calibri"/>
          <w:color w:val="000000"/>
          <w:szCs w:val="20"/>
          <w:lang w:eastAsia="en-GB"/>
        </w:rPr>
        <w:t xml:space="preserve">The English Experience is committed to safeguarding and promoting the welfare of children and young people and expects all staff to share this commitment. </w:t>
      </w:r>
    </w:p>
    <w:bookmarkEnd w:id="0"/>
    <w:p w:rsidR="00A1664A" w:rsidRDefault="00D62DDA" w:rsidP="002718B5">
      <w:pPr>
        <w:ind w:left="-426"/>
      </w:pPr>
      <w:r>
        <w:t xml:space="preserve"> Responsibilities are as follows:</w:t>
      </w:r>
    </w:p>
    <w:p w:rsidR="00D62DDA" w:rsidRDefault="00D62DDA" w:rsidP="00DF1EF3">
      <w:pPr>
        <w:ind w:left="360"/>
        <w:rPr>
          <w:b/>
        </w:rPr>
      </w:pPr>
      <w:r w:rsidRPr="00DF1EF3">
        <w:rPr>
          <w:b/>
        </w:rPr>
        <w:t>Recruitment and manage</w:t>
      </w:r>
      <w:r w:rsidR="0002177C" w:rsidRPr="00DF1EF3">
        <w:rPr>
          <w:b/>
        </w:rPr>
        <w:t>me</w:t>
      </w:r>
      <w:r w:rsidRPr="00DF1EF3">
        <w:rPr>
          <w:b/>
        </w:rPr>
        <w:t>nt of teaching staff</w:t>
      </w:r>
      <w:r w:rsidR="00FC18BF">
        <w:rPr>
          <w:b/>
        </w:rPr>
        <w:t xml:space="preserve"> for </w:t>
      </w:r>
      <w:r w:rsidR="00F34D42">
        <w:rPr>
          <w:b/>
        </w:rPr>
        <w:t>R</w:t>
      </w:r>
      <w:r w:rsidR="00FC18BF">
        <w:rPr>
          <w:b/>
        </w:rPr>
        <w:t xml:space="preserve">esidential and Homestay Courses </w:t>
      </w:r>
    </w:p>
    <w:p w:rsidR="00DF1EF3" w:rsidRDefault="00DF1EF3" w:rsidP="00DF1EF3">
      <w:pPr>
        <w:pStyle w:val="ListParagraph"/>
        <w:numPr>
          <w:ilvl w:val="0"/>
          <w:numId w:val="2"/>
        </w:numPr>
      </w:pPr>
      <w:r>
        <w:t>Recruitment of teaching staff, follow up references, ensuring all recruitment documents are up to date including DBS</w:t>
      </w:r>
    </w:p>
    <w:p w:rsidR="00DF1EF3" w:rsidRDefault="00F34D42" w:rsidP="00DF1EF3">
      <w:pPr>
        <w:pStyle w:val="ListParagraph"/>
        <w:numPr>
          <w:ilvl w:val="0"/>
          <w:numId w:val="2"/>
        </w:numPr>
      </w:pPr>
      <w:r>
        <w:t>Manage the Teaching Dept</w:t>
      </w:r>
      <w:r w:rsidR="00EB3A5B">
        <w:t>.</w:t>
      </w:r>
      <w:r w:rsidR="00DF1EF3">
        <w:t xml:space="preserve"> - book teachers and arrange teaching cover when staff sick.</w:t>
      </w:r>
    </w:p>
    <w:p w:rsidR="00DF1EF3" w:rsidRDefault="00DF1EF3" w:rsidP="00DF1EF3">
      <w:pPr>
        <w:pStyle w:val="ListParagraph"/>
        <w:numPr>
          <w:ilvl w:val="0"/>
          <w:numId w:val="2"/>
        </w:numPr>
      </w:pPr>
      <w:r>
        <w:t>Support and guide other members of the Academic Team and all teachers through lesson observations, feedba</w:t>
      </w:r>
      <w:r w:rsidR="00F34D42">
        <w:t>ck, workshops and overview CPD</w:t>
      </w:r>
    </w:p>
    <w:p w:rsidR="008E692E" w:rsidRDefault="008E692E" w:rsidP="00DF1EF3">
      <w:pPr>
        <w:pStyle w:val="ListParagraph"/>
        <w:numPr>
          <w:ilvl w:val="0"/>
          <w:numId w:val="2"/>
        </w:numPr>
      </w:pPr>
      <w:r>
        <w:t>Oversee State School Integration Courses and liaise with appropriate contacts</w:t>
      </w:r>
    </w:p>
    <w:p w:rsidR="00DF1EF3" w:rsidRDefault="00DF1EF3" w:rsidP="00DF1EF3">
      <w:pPr>
        <w:pStyle w:val="ListParagraph"/>
        <w:numPr>
          <w:ilvl w:val="0"/>
          <w:numId w:val="2"/>
        </w:numPr>
      </w:pPr>
      <w:r>
        <w:t>Allocate rooms and, if required</w:t>
      </w:r>
      <w:r w:rsidR="00F34D42">
        <w:t>,</w:t>
      </w:r>
      <w:r>
        <w:t xml:space="preserve"> book additional accommodation</w:t>
      </w:r>
    </w:p>
    <w:p w:rsidR="008E692E" w:rsidRDefault="008E692E" w:rsidP="008E692E">
      <w:pPr>
        <w:pStyle w:val="ListParagraph"/>
        <w:numPr>
          <w:ilvl w:val="0"/>
          <w:numId w:val="2"/>
        </w:numPr>
      </w:pPr>
      <w:r>
        <w:t>Establish a positive working environment with the teaching staff</w:t>
      </w:r>
    </w:p>
    <w:p w:rsidR="009A6D83" w:rsidRDefault="009A6D83" w:rsidP="009A6D83">
      <w:pPr>
        <w:pStyle w:val="ListParagraph"/>
        <w:numPr>
          <w:ilvl w:val="0"/>
          <w:numId w:val="2"/>
        </w:numPr>
      </w:pPr>
      <w:r w:rsidRPr="009A6D83">
        <w:t xml:space="preserve">Work with relevant staff to ensure all </w:t>
      </w:r>
      <w:r w:rsidR="00C01883">
        <w:t>a</w:t>
      </w:r>
      <w:r w:rsidR="00C01883" w:rsidRPr="009A6D83">
        <w:t>cademic staff</w:t>
      </w:r>
      <w:r w:rsidRPr="009A6D83">
        <w:t xml:space="preserve"> are trained appropriately to work with under 18s</w:t>
      </w:r>
    </w:p>
    <w:p w:rsidR="009A6D83" w:rsidRPr="009A6D83" w:rsidRDefault="00F34D42" w:rsidP="009A6D83">
      <w:pPr>
        <w:pStyle w:val="ListParagraph"/>
        <w:numPr>
          <w:ilvl w:val="0"/>
          <w:numId w:val="2"/>
        </w:numPr>
      </w:pPr>
      <w:r>
        <w:t>Liaise with  staff, Academic T</w:t>
      </w:r>
      <w:r w:rsidR="009A6D83" w:rsidRPr="009A6D83">
        <w:t xml:space="preserve">eam, teachers and </w:t>
      </w:r>
      <w:r>
        <w:t>G</w:t>
      </w:r>
      <w:r w:rsidR="009A6D83" w:rsidRPr="009A6D83">
        <w:t xml:space="preserve">roup Leaders  to ensure policies and procedures are adhered to  </w:t>
      </w:r>
    </w:p>
    <w:p w:rsidR="00D62DDA" w:rsidRDefault="00D62DDA" w:rsidP="00DF1EF3">
      <w:pPr>
        <w:ind w:left="360"/>
        <w:rPr>
          <w:b/>
        </w:rPr>
      </w:pPr>
      <w:r w:rsidRPr="00DF1EF3">
        <w:rPr>
          <w:b/>
        </w:rPr>
        <w:t>Academic administration</w:t>
      </w:r>
      <w:r w:rsidR="00FC18BF">
        <w:rPr>
          <w:b/>
        </w:rPr>
        <w:t xml:space="preserve"> for Residential and Homestay Courses</w:t>
      </w:r>
    </w:p>
    <w:p w:rsidR="00DF1EF3" w:rsidRDefault="00DF1EF3" w:rsidP="00DF1EF3">
      <w:pPr>
        <w:pStyle w:val="ListParagraph"/>
        <w:numPr>
          <w:ilvl w:val="0"/>
          <w:numId w:val="2"/>
        </w:numPr>
      </w:pPr>
      <w:r>
        <w:t>Organise and manage testing, placement and induction of students and ensure certificates are cor</w:t>
      </w:r>
      <w:r w:rsidR="00F34D42">
        <w:t>rectly completed for each group</w:t>
      </w:r>
    </w:p>
    <w:p w:rsidR="00DF1EF3" w:rsidRDefault="00DF1EF3" w:rsidP="00DF1EF3">
      <w:pPr>
        <w:pStyle w:val="ListParagraph"/>
        <w:numPr>
          <w:ilvl w:val="0"/>
          <w:numId w:val="2"/>
        </w:numPr>
      </w:pPr>
      <w:r>
        <w:t>Liaise with the foreign group leaders/teachers on all teaching matters</w:t>
      </w:r>
    </w:p>
    <w:p w:rsidR="00DF1EF3" w:rsidRDefault="008E692E" w:rsidP="00DF1EF3">
      <w:pPr>
        <w:pStyle w:val="ListParagraph"/>
        <w:numPr>
          <w:ilvl w:val="0"/>
          <w:numId w:val="2"/>
        </w:numPr>
      </w:pPr>
      <w:r>
        <w:t>Ensure that the resources, curriculum and courses are continually updated</w:t>
      </w:r>
      <w:r w:rsidR="00C01883">
        <w:t>, working</w:t>
      </w:r>
      <w:r w:rsidR="00F34D42">
        <w:t xml:space="preserve"> with the Academic T</w:t>
      </w:r>
      <w:r>
        <w:t>eam t</w:t>
      </w:r>
      <w:r w:rsidR="00F34D42">
        <w:t>o develop appropriate materials</w:t>
      </w:r>
    </w:p>
    <w:p w:rsidR="008E692E" w:rsidRDefault="008E692E" w:rsidP="008E692E">
      <w:pPr>
        <w:pStyle w:val="ListParagraph"/>
        <w:numPr>
          <w:ilvl w:val="0"/>
          <w:numId w:val="2"/>
        </w:numPr>
      </w:pPr>
      <w:r>
        <w:t>Liaise with the Manager of Overseas Courses with regard to the academic content of the</w:t>
      </w:r>
      <w:r w:rsidR="00C01883">
        <w:t>ir</w:t>
      </w:r>
      <w:r>
        <w:t xml:space="preserve"> </w:t>
      </w:r>
      <w:r w:rsidR="00C01883">
        <w:t>r</w:t>
      </w:r>
      <w:r>
        <w:t xml:space="preserve">esource </w:t>
      </w:r>
      <w:r w:rsidR="00C01883">
        <w:t>m</w:t>
      </w:r>
      <w:r>
        <w:t>aterials</w:t>
      </w:r>
    </w:p>
    <w:p w:rsidR="009A6D83" w:rsidRDefault="009A6D83" w:rsidP="009A6D83">
      <w:pPr>
        <w:pStyle w:val="ListParagraph"/>
        <w:numPr>
          <w:ilvl w:val="0"/>
          <w:numId w:val="2"/>
        </w:numPr>
      </w:pPr>
      <w:r>
        <w:t>Book exams and examiners when required</w:t>
      </w:r>
    </w:p>
    <w:p w:rsidR="009A6D83" w:rsidRDefault="009A6D83" w:rsidP="008E692E">
      <w:pPr>
        <w:pStyle w:val="ListParagraph"/>
        <w:numPr>
          <w:ilvl w:val="0"/>
          <w:numId w:val="2"/>
        </w:numPr>
      </w:pPr>
      <w:r>
        <w:t>Teach as agreed with the Director</w:t>
      </w:r>
    </w:p>
    <w:p w:rsidR="009A6D83" w:rsidRDefault="009A6D83" w:rsidP="009A6D83">
      <w:pPr>
        <w:ind w:left="360"/>
        <w:rPr>
          <w:b/>
        </w:rPr>
      </w:pPr>
      <w:r>
        <w:rPr>
          <w:b/>
        </w:rPr>
        <w:t>Administration and other roles</w:t>
      </w:r>
    </w:p>
    <w:p w:rsidR="004A0412" w:rsidRDefault="004A0412" w:rsidP="004A0412">
      <w:pPr>
        <w:pStyle w:val="ListParagraph"/>
        <w:numPr>
          <w:ilvl w:val="0"/>
          <w:numId w:val="2"/>
        </w:numPr>
      </w:pPr>
      <w:r>
        <w:t>Ensure that all payment information is passed to the Bookkeeper for Wages</w:t>
      </w:r>
    </w:p>
    <w:p w:rsidR="004A0412" w:rsidRDefault="004A0412" w:rsidP="004A0412">
      <w:pPr>
        <w:pStyle w:val="ListParagraph"/>
        <w:numPr>
          <w:ilvl w:val="0"/>
          <w:numId w:val="2"/>
        </w:numPr>
      </w:pPr>
      <w:r>
        <w:t xml:space="preserve">If required, travel </w:t>
      </w:r>
      <w:r w:rsidR="00F34D42">
        <w:t xml:space="preserve"> </w:t>
      </w:r>
      <w:r>
        <w:t xml:space="preserve">to International Trade Fairs and assist </w:t>
      </w:r>
      <w:r w:rsidR="009A6D83">
        <w:t>with selling</w:t>
      </w:r>
    </w:p>
    <w:p w:rsidR="004A0412" w:rsidRDefault="009A6D83" w:rsidP="004A0412">
      <w:pPr>
        <w:pStyle w:val="ListParagraph"/>
        <w:numPr>
          <w:ilvl w:val="0"/>
          <w:numId w:val="2"/>
        </w:numPr>
      </w:pPr>
      <w:r>
        <w:t xml:space="preserve">Work with the company </w:t>
      </w:r>
      <w:r w:rsidR="002718B5">
        <w:t xml:space="preserve"> </w:t>
      </w:r>
      <w:r w:rsidR="004A673A">
        <w:t>to prepar</w:t>
      </w:r>
      <w:r w:rsidR="00F34D42">
        <w:t xml:space="preserve">e </w:t>
      </w:r>
      <w:r w:rsidR="004A673A">
        <w:t xml:space="preserve"> for </w:t>
      </w:r>
      <w:r w:rsidR="0002177C">
        <w:t xml:space="preserve"> the British Council Inspection</w:t>
      </w:r>
    </w:p>
    <w:p w:rsidR="00462AC6" w:rsidRDefault="00462AC6" w:rsidP="004A0412">
      <w:pPr>
        <w:pStyle w:val="ListParagraph"/>
        <w:numPr>
          <w:ilvl w:val="0"/>
          <w:numId w:val="2"/>
        </w:numPr>
      </w:pPr>
      <w:r>
        <w:lastRenderedPageBreak/>
        <w:t>Liaise with the Safeguarding Team where necessary</w:t>
      </w:r>
    </w:p>
    <w:p w:rsidR="0002177C" w:rsidRDefault="004A0412" w:rsidP="0002177C">
      <w:pPr>
        <w:pStyle w:val="ListParagraph"/>
        <w:numPr>
          <w:ilvl w:val="0"/>
          <w:numId w:val="2"/>
        </w:numPr>
      </w:pPr>
      <w:r>
        <w:t>Liaise with the Director of the School with regard to matters concerning the building</w:t>
      </w:r>
    </w:p>
    <w:p w:rsidR="0002177C" w:rsidRPr="0002177C" w:rsidRDefault="002718B5" w:rsidP="002718B5">
      <w:pPr>
        <w:ind w:firstLine="284"/>
        <w:rPr>
          <w:b/>
        </w:rPr>
      </w:pPr>
      <w:r>
        <w:rPr>
          <w:b/>
        </w:rPr>
        <w:t xml:space="preserve"> </w:t>
      </w:r>
      <w:r w:rsidR="0002177C" w:rsidRPr="0002177C">
        <w:rPr>
          <w:b/>
        </w:rPr>
        <w:t>Additional Tasks</w:t>
      </w:r>
    </w:p>
    <w:p w:rsidR="0002177C" w:rsidRDefault="0002177C" w:rsidP="002718B5">
      <w:pPr>
        <w:pStyle w:val="ListParagraph"/>
        <w:numPr>
          <w:ilvl w:val="0"/>
          <w:numId w:val="4"/>
        </w:numPr>
      </w:pPr>
      <w:r>
        <w:t xml:space="preserve">Assist with the Management </w:t>
      </w:r>
      <w:proofErr w:type="gramStart"/>
      <w:r>
        <w:t>On</w:t>
      </w:r>
      <w:proofErr w:type="gramEnd"/>
      <w:r>
        <w:t xml:space="preserve"> Call on a rota basis</w:t>
      </w:r>
      <w:r w:rsidR="009A6D83">
        <w:t xml:space="preserve"> </w:t>
      </w:r>
      <w:r w:rsidR="00F34D42">
        <w:t>–</w:t>
      </w:r>
      <w:r w:rsidR="00462AC6">
        <w:t xml:space="preserve"> </w:t>
      </w:r>
      <w:r w:rsidR="00F34D42">
        <w:t>(</w:t>
      </w:r>
      <w:r w:rsidR="009A6D83">
        <w:t>average</w:t>
      </w:r>
      <w:r w:rsidR="00462AC6">
        <w:t xml:space="preserve"> one week in </w:t>
      </w:r>
      <w:r w:rsidR="00F34D42">
        <w:t>four)</w:t>
      </w:r>
      <w:r w:rsidR="009A6D83">
        <w:t>;</w:t>
      </w:r>
      <w:r w:rsidR="00462AC6">
        <w:t xml:space="preserve"> </w:t>
      </w:r>
      <w:r w:rsidR="009A6D83">
        <w:t>l</w:t>
      </w:r>
      <w:r w:rsidR="00462AC6">
        <w:t>ess is required during the low season</w:t>
      </w:r>
      <w:r w:rsidR="009A6D83">
        <w:t>,</w:t>
      </w:r>
      <w:r w:rsidR="00462AC6">
        <w:t xml:space="preserve"> </w:t>
      </w:r>
      <w:r w:rsidR="009A6D83">
        <w:t>a</w:t>
      </w:r>
      <w:r w:rsidR="00E82353">
        <w:t>dditional payment.</w:t>
      </w:r>
    </w:p>
    <w:p w:rsidR="0002177C" w:rsidRDefault="0002177C" w:rsidP="002718B5">
      <w:pPr>
        <w:pStyle w:val="ListParagraph"/>
        <w:numPr>
          <w:ilvl w:val="0"/>
          <w:numId w:val="4"/>
        </w:numPr>
      </w:pPr>
      <w:r>
        <w:t>Undertake other tasks as from time to time deemed necessary by the Director.</w:t>
      </w:r>
    </w:p>
    <w:p w:rsidR="00D62DDA" w:rsidRDefault="00D62DDA" w:rsidP="00D62DDA"/>
    <w:p w:rsidR="00D62DDA" w:rsidRDefault="00D62DDA"/>
    <w:sectPr w:rsidR="00D62DDA" w:rsidSect="00FF33CB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CB" w:rsidRDefault="00FF33CB" w:rsidP="00FF33CB">
      <w:pPr>
        <w:spacing w:after="0" w:line="240" w:lineRule="auto"/>
      </w:pPr>
      <w:r>
        <w:separator/>
      </w:r>
    </w:p>
  </w:endnote>
  <w:endnote w:type="continuationSeparator" w:id="0">
    <w:p w:rsidR="00FF33CB" w:rsidRDefault="00FF33CB" w:rsidP="00FF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CB" w:rsidRDefault="00FF33CB" w:rsidP="00FF33CB">
      <w:pPr>
        <w:spacing w:after="0" w:line="240" w:lineRule="auto"/>
      </w:pPr>
      <w:r>
        <w:separator/>
      </w:r>
    </w:p>
  </w:footnote>
  <w:footnote w:type="continuationSeparator" w:id="0">
    <w:p w:rsidR="00FF33CB" w:rsidRDefault="00FF33CB" w:rsidP="00FF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F20"/>
    <w:multiLevelType w:val="hybridMultilevel"/>
    <w:tmpl w:val="B226C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F371F"/>
    <w:multiLevelType w:val="hybridMultilevel"/>
    <w:tmpl w:val="8C08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E063A"/>
    <w:multiLevelType w:val="hybridMultilevel"/>
    <w:tmpl w:val="B5C4C696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7A7089"/>
    <w:multiLevelType w:val="hybridMultilevel"/>
    <w:tmpl w:val="095C51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DA"/>
    <w:rsid w:val="0002177C"/>
    <w:rsid w:val="002718B5"/>
    <w:rsid w:val="00462AC6"/>
    <w:rsid w:val="004A0412"/>
    <w:rsid w:val="004A673A"/>
    <w:rsid w:val="005B27A9"/>
    <w:rsid w:val="0069385F"/>
    <w:rsid w:val="008E692E"/>
    <w:rsid w:val="009A6D83"/>
    <w:rsid w:val="00A1664A"/>
    <w:rsid w:val="00C01883"/>
    <w:rsid w:val="00C06E54"/>
    <w:rsid w:val="00D62DDA"/>
    <w:rsid w:val="00DF1EF3"/>
    <w:rsid w:val="00E82353"/>
    <w:rsid w:val="00EB3A5B"/>
    <w:rsid w:val="00EE0286"/>
    <w:rsid w:val="00F34D42"/>
    <w:rsid w:val="00FC18BF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CB"/>
  </w:style>
  <w:style w:type="paragraph" w:styleId="Footer">
    <w:name w:val="footer"/>
    <w:basedOn w:val="Normal"/>
    <w:link w:val="FooterChar"/>
    <w:uiPriority w:val="99"/>
    <w:unhideWhenUsed/>
    <w:rsid w:val="00FF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CB"/>
  </w:style>
  <w:style w:type="paragraph" w:styleId="NoSpacing">
    <w:name w:val="No Spacing"/>
    <w:uiPriority w:val="1"/>
    <w:qFormat/>
    <w:rsid w:val="002718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CB"/>
  </w:style>
  <w:style w:type="paragraph" w:styleId="Footer">
    <w:name w:val="footer"/>
    <w:basedOn w:val="Normal"/>
    <w:link w:val="FooterChar"/>
    <w:uiPriority w:val="99"/>
    <w:unhideWhenUsed/>
    <w:rsid w:val="00FF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CB"/>
  </w:style>
  <w:style w:type="paragraph" w:styleId="NoSpacing">
    <w:name w:val="No Spacing"/>
    <w:uiPriority w:val="1"/>
    <w:qFormat/>
    <w:rsid w:val="002718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Syder</dc:creator>
  <cp:lastModifiedBy>Kate Ramsden</cp:lastModifiedBy>
  <cp:revision>3</cp:revision>
  <cp:lastPrinted>2017-03-23T15:12:00Z</cp:lastPrinted>
  <dcterms:created xsi:type="dcterms:W3CDTF">2017-03-23T15:26:00Z</dcterms:created>
  <dcterms:modified xsi:type="dcterms:W3CDTF">2017-03-24T09:47:00Z</dcterms:modified>
</cp:coreProperties>
</file>